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bookmarkStart w:id="0" w:name="_GoBack"/>
      <w:r>
        <w:rPr>
          <w:noProof/>
        </w:rPr>
        <w:drawing>
          <wp:anchor distT="0" distB="0" distL="114300" distR="114300" simplePos="0" relativeHeight="251658240" behindDoc="0" locked="0" layoutInCell="1" allowOverlap="0" wp14:anchorId="19A03671" wp14:editId="32554A45">
            <wp:simplePos x="0" y="0"/>
            <wp:positionH relativeFrom="page">
              <wp:posOffset>-57150</wp:posOffset>
            </wp:positionH>
            <wp:positionV relativeFrom="page">
              <wp:posOffset>76200</wp:posOffset>
            </wp:positionV>
            <wp:extent cx="7559040" cy="10688955"/>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7559040" cy="10688955"/>
                    </a:xfrm>
                    <a:prstGeom prst="rect">
                      <a:avLst/>
                    </a:prstGeom>
                  </pic:spPr>
                </pic:pic>
              </a:graphicData>
            </a:graphic>
          </wp:anchor>
        </w:drawing>
      </w:r>
      <w:bookmarkEnd w:id="0"/>
      <w:r w:rsidRPr="00105C6B">
        <w:rPr>
          <w:rFonts w:ascii="Times New Roman" w:eastAsia="Times New Roman" w:hAnsi="Times New Roman" w:cs="Times New Roman"/>
          <w:sz w:val="24"/>
          <w:szCs w:val="24"/>
        </w:rPr>
        <w:t>- анкетные данные;</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lastRenderedPageBreak/>
        <w:t>- паспортные данные;</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об образовании;</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занимаемую должность;</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размер заработной платы, оклады и их изменения;</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документы бухгалтерского учета, содержащие информацию о расчетах с персоналом;</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данные СНИЛС, ИНН;</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банковские реквизиты работника;</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трудовом и общем стаже;</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предыдущем месте работы;</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составе семьи;</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социальных льготах;</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воинском учете;</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наличие судимостей;</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адрес места жительства;</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номера телефонов;</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содержание декларации, подаваемой в налоговую инспекцию;</w:t>
      </w:r>
    </w:p>
    <w:p w:rsidR="00BF1BA8" w:rsidRPr="00105C6B" w:rsidRDefault="00BF1BA8" w:rsidP="00BF1BA8">
      <w:pPr>
        <w:spacing w:after="0" w:line="240" w:lineRule="auto"/>
        <w:ind w:firstLine="709"/>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результаты медицинского обследования на предмет годности к осуществлению трудовых обязанностей.</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В состав персональных данных работников также входят сведения, содержащиеся в следующих документах и копиях:</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подлинники и копии приказов по личному составу Учреждения;</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основания к приказам по личному составу Учреждения;</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 личные дела и </w:t>
      </w:r>
      <w:hyperlink r:id="rId5" w:history="1">
        <w:r w:rsidRPr="00105C6B">
          <w:rPr>
            <w:rFonts w:ascii="Times New Roman" w:eastAsia="Times New Roman" w:hAnsi="Times New Roman" w:cs="Times New Roman"/>
            <w:sz w:val="24"/>
            <w:szCs w:val="24"/>
          </w:rPr>
          <w:t xml:space="preserve">трудовые </w:t>
        </w:r>
        <w:proofErr w:type="spellStart"/>
        <w:r w:rsidRPr="00105C6B">
          <w:rPr>
            <w:rFonts w:ascii="Times New Roman" w:eastAsia="Times New Roman" w:hAnsi="Times New Roman" w:cs="Times New Roman"/>
            <w:sz w:val="24"/>
            <w:szCs w:val="24"/>
          </w:rPr>
          <w:t>книжки</w:t>
        </w:r>
      </w:hyperlink>
      <w:r w:rsidRPr="00105C6B">
        <w:rPr>
          <w:rFonts w:ascii="Times New Roman" w:eastAsia="Times New Roman" w:hAnsi="Times New Roman" w:cs="Times New Roman"/>
          <w:sz w:val="24"/>
          <w:szCs w:val="24"/>
        </w:rPr>
        <w:t>работников</w:t>
      </w:r>
      <w:proofErr w:type="spellEnd"/>
      <w:r w:rsidRPr="00105C6B">
        <w:rPr>
          <w:rFonts w:ascii="Times New Roman" w:eastAsia="Times New Roman" w:hAnsi="Times New Roman" w:cs="Times New Roman"/>
          <w:sz w:val="24"/>
          <w:szCs w:val="24"/>
        </w:rPr>
        <w:t>;</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трудовые договоры;</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дела, содержащие материалы по повышению квалификации и переподготовке сотрудников, их аттестации, служебным расследованиям;</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копии отчетов, направляемые в органы статистики;</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копии документов об образовании;</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автобиографии;</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lang w:val="tt-RU"/>
        </w:rPr>
      </w:pPr>
      <w:r w:rsidRPr="00105C6B">
        <w:rPr>
          <w:rFonts w:ascii="Times New Roman" w:eastAsia="Times New Roman" w:hAnsi="Times New Roman" w:cs="Times New Roman"/>
          <w:sz w:val="24"/>
          <w:szCs w:val="24"/>
        </w:rPr>
        <w:t xml:space="preserve">- рекомендации, характеристики, </w:t>
      </w:r>
    </w:p>
    <w:p w:rsidR="00BF1BA8" w:rsidRPr="00105C6B" w:rsidRDefault="00BF1BA8" w:rsidP="00BF1BA8">
      <w:pPr>
        <w:spacing w:after="0" w:line="240" w:lineRule="auto"/>
        <w:ind w:firstLine="720"/>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lang w:val="tt-RU"/>
        </w:rPr>
        <w:t xml:space="preserve">- </w:t>
      </w:r>
      <w:r w:rsidRPr="00105C6B">
        <w:rPr>
          <w:rFonts w:ascii="Times New Roman" w:eastAsia="Times New Roman" w:hAnsi="Times New Roman" w:cs="Times New Roman"/>
          <w:sz w:val="24"/>
          <w:szCs w:val="24"/>
        </w:rPr>
        <w:t>фото</w:t>
      </w:r>
      <w:r w:rsidRPr="00105C6B">
        <w:rPr>
          <w:rFonts w:ascii="Times New Roman" w:eastAsia="Times New Roman" w:hAnsi="Times New Roman" w:cs="Times New Roman"/>
          <w:sz w:val="24"/>
          <w:szCs w:val="24"/>
          <w:lang w:val="tt-RU"/>
        </w:rPr>
        <w:t xml:space="preserve"> и видеоизображения, продукты творчества и выступлений работника </w:t>
      </w:r>
      <w:r w:rsidRPr="00105C6B">
        <w:rPr>
          <w:rFonts w:ascii="Times New Roman" w:eastAsia="Times New Roman" w:hAnsi="Times New Roman" w:cs="Times New Roman"/>
          <w:sz w:val="24"/>
          <w:szCs w:val="24"/>
        </w:rPr>
        <w:t xml:space="preserve"> и т.п.</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2.1.2.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Учреждения;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2.1.3.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w:t>
      </w:r>
      <w:proofErr w:type="gramStart"/>
      <w:r w:rsidRPr="00105C6B">
        <w:rPr>
          <w:rFonts w:ascii="Times New Roman" w:eastAsia="Times New Roman" w:hAnsi="Times New Roman" w:cs="Times New Roman"/>
          <w:sz w:val="24"/>
          <w:szCs w:val="24"/>
        </w:rPr>
        <w:t>распространения  без</w:t>
      </w:r>
      <w:proofErr w:type="gramEnd"/>
      <w:r w:rsidRPr="00105C6B">
        <w:rPr>
          <w:rFonts w:ascii="Times New Roman" w:eastAsia="Times New Roman" w:hAnsi="Times New Roman" w:cs="Times New Roman"/>
          <w:sz w:val="24"/>
          <w:szCs w:val="24"/>
        </w:rPr>
        <w:t xml:space="preserve"> согласия работника или иного законного основания;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2.1.4.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2.1.5. Использование персональных данных — действия (операции) с персональными данными, совершаемые должностным лицом Учреждения в целях </w:t>
      </w:r>
      <w:r w:rsidRPr="00105C6B">
        <w:rPr>
          <w:rFonts w:ascii="Times New Roman" w:eastAsia="Times New Roman" w:hAnsi="Times New Roman" w:cs="Times New Roman"/>
          <w:sz w:val="24"/>
          <w:szCs w:val="24"/>
        </w:rPr>
        <w:lastRenderedPageBreak/>
        <w:t xml:space="preserve">принятия решений или совершения иных действий, порождающих юридические последствия в отношении </w:t>
      </w:r>
      <w:proofErr w:type="gramStart"/>
      <w:r w:rsidRPr="00105C6B">
        <w:rPr>
          <w:rFonts w:ascii="Times New Roman" w:eastAsia="Times New Roman" w:hAnsi="Times New Roman" w:cs="Times New Roman"/>
          <w:sz w:val="24"/>
          <w:szCs w:val="24"/>
        </w:rPr>
        <w:t>работников либо иным образом</w:t>
      </w:r>
      <w:proofErr w:type="gramEnd"/>
      <w:r w:rsidRPr="00105C6B">
        <w:rPr>
          <w:rFonts w:ascii="Times New Roman" w:eastAsia="Times New Roman" w:hAnsi="Times New Roman" w:cs="Times New Roman"/>
          <w:sz w:val="24"/>
          <w:szCs w:val="24"/>
        </w:rPr>
        <w:t xml:space="preserve"> затрагивающих их права и свободы или права и свободы других лиц;</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2.1.6.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2.1.7.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2.1.8.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2.1.9. Общедоступные персональные данные — персональные данные, доступ неограниченного круга </w:t>
      </w:r>
      <w:proofErr w:type="gramStart"/>
      <w:r w:rsidRPr="00105C6B">
        <w:rPr>
          <w:rFonts w:ascii="Times New Roman" w:eastAsia="Times New Roman" w:hAnsi="Times New Roman" w:cs="Times New Roman"/>
          <w:sz w:val="24"/>
          <w:szCs w:val="24"/>
        </w:rPr>
        <w:t>лиц</w:t>
      </w:r>
      <w:proofErr w:type="gramEnd"/>
      <w:r w:rsidRPr="00105C6B">
        <w:rPr>
          <w:rFonts w:ascii="Times New Roman" w:eastAsia="Times New Roman" w:hAnsi="Times New Roman" w:cs="Times New Roman"/>
          <w:sz w:val="24"/>
          <w:szCs w:val="24"/>
        </w:rPr>
        <w:t xml:space="preserve">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2.1.10. Информация — сведения (сообщения, данные) независимо от формы их представления;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2.1.11.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lang w:val="tt-RU"/>
        </w:rPr>
      </w:pPr>
      <w:r w:rsidRPr="00105C6B">
        <w:rPr>
          <w:rFonts w:ascii="Times New Roman" w:eastAsia="Times New Roman" w:hAnsi="Times New Roman" w:cs="Times New Roman"/>
          <w:sz w:val="24"/>
          <w:szCs w:val="24"/>
        </w:rPr>
        <w:t xml:space="preserve">2.2. В состав персональных данных работников Учреждения входят: </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lang w:val="tt-RU"/>
        </w:rPr>
      </w:pPr>
      <w:r w:rsidRPr="00105C6B">
        <w:rPr>
          <w:rFonts w:ascii="Times New Roman" w:eastAsia="Times New Roman" w:hAnsi="Times New Roman" w:cs="Times New Roman"/>
          <w:sz w:val="24"/>
          <w:szCs w:val="24"/>
          <w:lang w:val="tt-RU"/>
        </w:rPr>
        <w:t xml:space="preserve">- </w:t>
      </w:r>
      <w:r w:rsidRPr="00105C6B">
        <w:rPr>
          <w:rFonts w:ascii="Times New Roman" w:eastAsia="Times New Roman" w:hAnsi="Times New Roman" w:cs="Times New Roman"/>
          <w:sz w:val="24"/>
          <w:szCs w:val="24"/>
        </w:rPr>
        <w:t>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BF1BA8" w:rsidRPr="00105C6B" w:rsidRDefault="00BF1BA8" w:rsidP="00BF1BA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tt-RU"/>
        </w:rPr>
      </w:pPr>
      <w:r w:rsidRPr="00105C6B">
        <w:rPr>
          <w:rFonts w:ascii="Times New Roman" w:eastAsia="Times New Roman" w:hAnsi="Times New Roman" w:cs="Times New Roman"/>
          <w:sz w:val="24"/>
          <w:szCs w:val="24"/>
          <w:lang w:val="tt-RU"/>
        </w:rPr>
        <w:t>- б</w:t>
      </w:r>
      <w:proofErr w:type="spellStart"/>
      <w:r w:rsidRPr="00105C6B">
        <w:rPr>
          <w:rFonts w:ascii="Times New Roman" w:eastAsia="Times New Roman" w:hAnsi="Times New Roman" w:cs="Times New Roman"/>
          <w:sz w:val="24"/>
          <w:szCs w:val="24"/>
        </w:rPr>
        <w:t>иометрические</w:t>
      </w:r>
      <w:proofErr w:type="spellEnd"/>
      <w:r w:rsidRPr="00105C6B">
        <w:rPr>
          <w:rFonts w:ascii="Times New Roman" w:eastAsia="Times New Roman" w:hAnsi="Times New Roman" w:cs="Times New Roman"/>
          <w:sz w:val="24"/>
          <w:szCs w:val="24"/>
        </w:rPr>
        <w:t xml:space="preserve"> персональные данные </w:t>
      </w:r>
      <w:r w:rsidRPr="00105C6B">
        <w:rPr>
          <w:rFonts w:ascii="Times New Roman" w:eastAsia="Times New Roman" w:hAnsi="Times New Roman" w:cs="Times New Roman"/>
          <w:sz w:val="24"/>
          <w:szCs w:val="24"/>
          <w:lang w:val="tt-RU"/>
        </w:rPr>
        <w:t>- с</w:t>
      </w:r>
      <w:r w:rsidRPr="00105C6B">
        <w:rPr>
          <w:rFonts w:ascii="Times New Roman" w:eastAsia="Times New Roman" w:hAnsi="Times New Roman" w:cs="Times New Roman"/>
          <w:sz w:val="24"/>
          <w:szCs w:val="24"/>
        </w:rPr>
        <w:t>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w:t>
      </w:r>
      <w:r w:rsidRPr="00105C6B">
        <w:rPr>
          <w:rFonts w:ascii="Times New Roman" w:eastAsia="Times New Roman" w:hAnsi="Times New Roman" w:cs="Times New Roman"/>
          <w:sz w:val="24"/>
          <w:szCs w:val="24"/>
          <w:lang w:val="tt-RU"/>
        </w:rPr>
        <w:t xml:space="preserve"> - </w:t>
      </w:r>
      <w:r w:rsidRPr="00105C6B">
        <w:rPr>
          <w:rFonts w:ascii="Times New Roman" w:eastAsia="Times New Roman" w:hAnsi="Times New Roman" w:cs="Times New Roman"/>
          <w:sz w:val="24"/>
          <w:szCs w:val="24"/>
        </w:rPr>
        <w:t>фото</w:t>
      </w:r>
      <w:r w:rsidRPr="00105C6B">
        <w:rPr>
          <w:rFonts w:ascii="Times New Roman" w:eastAsia="Times New Roman" w:hAnsi="Times New Roman" w:cs="Times New Roman"/>
          <w:sz w:val="24"/>
          <w:szCs w:val="24"/>
          <w:lang w:val="tt-RU"/>
        </w:rPr>
        <w:t xml:space="preserve"> и видеоизображения.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2.3. Комплекс документов, сопровождающий процесс оформления трудовых отношений работника в Учреждении, при его приеме, переводе и увольнении.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2.3.1. Информация, представляемая работником при поступлении на работу в Учреждение,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паспорт или иной документ, удостоверяющий личность;</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страховое свидетельство государственного пенсионного страхования;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документы воинского учета — для военнообязанных и лиц, подлежащих воинскому учету;</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свидетельство о присвоении ИНН (при его наличии у работника).</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2.3.2. При оформлении работника в Учреждение заведующим заполняется унифицированная форма Т-2 «Личная карточка работника», в которой отражаются следующие анкетные и биографические данные работника:</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lastRenderedPageBreak/>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воинском учете;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данные о приеме на работу;</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В дальнейшем в личную карточку вносятся: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переводах на другую работу;</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об аттестации;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повышении квалификации;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профессиональной переподготовке;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наградах (поощрениях), почетных званиях;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об отпусках;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социальных гарантиях;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месте жительства и контактных телефонах.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2.3.3. В Учреждении создаются и хранятся следующие группы документов, содержащие данные о работниках в единичном или сводном виде: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w:t>
      </w:r>
      <w:r w:rsidRPr="00105C6B">
        <w:rPr>
          <w:rFonts w:ascii="Times New Roman" w:eastAsia="Times New Roman" w:hAnsi="Times New Roman" w:cs="Times New Roman"/>
          <w:sz w:val="24"/>
          <w:szCs w:val="24"/>
          <w:lang w:val="tt-RU"/>
        </w:rPr>
        <w:t>Учреждения</w:t>
      </w:r>
      <w:r w:rsidRPr="00105C6B">
        <w:rPr>
          <w:rFonts w:ascii="Times New Roman" w:eastAsia="Times New Roman" w:hAnsi="Times New Roman" w:cs="Times New Roman"/>
          <w:sz w:val="24"/>
          <w:szCs w:val="24"/>
        </w:rPr>
        <w:t>,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Учреждения); документы по планированию, учету, анализу и отчетности в части работы с </w:t>
      </w:r>
      <w:proofErr w:type="gramStart"/>
      <w:r w:rsidRPr="00105C6B">
        <w:rPr>
          <w:rFonts w:ascii="Times New Roman" w:eastAsia="Times New Roman" w:hAnsi="Times New Roman" w:cs="Times New Roman"/>
          <w:sz w:val="24"/>
          <w:szCs w:val="24"/>
        </w:rPr>
        <w:t>персоналом  Учреждения</w:t>
      </w:r>
      <w:proofErr w:type="gramEnd"/>
      <w:r w:rsidRPr="00105C6B">
        <w:rPr>
          <w:rFonts w:ascii="Times New Roman" w:eastAsia="Times New Roman" w:hAnsi="Times New Roman" w:cs="Times New Roman"/>
          <w:sz w:val="24"/>
          <w:szCs w:val="24"/>
        </w:rPr>
        <w:t>.</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r w:rsidRPr="00105C6B">
        <w:rPr>
          <w:rFonts w:ascii="Times New Roman" w:eastAsia="Times New Roman" w:hAnsi="Times New Roman" w:cs="Times New Roman"/>
          <w:b/>
          <w:bCs/>
          <w:sz w:val="24"/>
          <w:szCs w:val="24"/>
        </w:rPr>
        <w:t>3. Сбор, обработка и защита персональных данных</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3.1. Порядок получения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3.1.1. Все персональные данные работника Учреждения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Учреждения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3.1.2. Работодатель не имеет права получать и обрабатывать персональные данные работника Учреждения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w:t>
      </w:r>
      <w:r w:rsidRPr="00105C6B">
        <w:rPr>
          <w:rFonts w:ascii="Times New Roman" w:eastAsia="Times New Roman" w:hAnsi="Times New Roman" w:cs="Times New Roman"/>
          <w:sz w:val="24"/>
          <w:szCs w:val="24"/>
        </w:rPr>
        <w:lastRenderedPageBreak/>
        <w:t>получать и обрабатывать данные о частной жизни работника только с его письменного согласия.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персональные данные являются общедоступными;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по требованию полномочных государственных органов в случаях, предусмотренных федеральным законом.</w:t>
      </w:r>
    </w:p>
    <w:p w:rsidR="00BF1BA8" w:rsidRPr="00105C6B" w:rsidRDefault="00BF1BA8" w:rsidP="00BF1BA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3.1.3. Для размещения на официальном сайте, в стендах Учреждения, для участия на конкурсах различного уровня фото и видеоизображений и продуктов творчества и выступлений работников требуется письменное согласие работника.</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3.1.4. Работодатель вправе обрабатывать персональные данные работников только с их письменного согласия.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3.1.5. Письменное согласие работника на обработку своих персональных данных должно включать в себя: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наименование (фамилию, имя, отчество) и адрес оператора, получающего согласие субъекта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цель обработки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перечень персональных данных, на обработку которых дается согласие субъекта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срок, в течение которого действует согласие, а также порядок его отзыва.</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Форма заявления о согласии работника на обработку персональных данных </w:t>
      </w:r>
      <w:proofErr w:type="gramStart"/>
      <w:r w:rsidRPr="00105C6B">
        <w:rPr>
          <w:rFonts w:ascii="Times New Roman" w:eastAsia="Times New Roman" w:hAnsi="Times New Roman" w:cs="Times New Roman"/>
          <w:sz w:val="24"/>
          <w:szCs w:val="24"/>
        </w:rPr>
        <w:t>определена  в</w:t>
      </w:r>
      <w:proofErr w:type="gramEnd"/>
      <w:r w:rsidRPr="00105C6B">
        <w:rPr>
          <w:rFonts w:ascii="Times New Roman" w:eastAsia="Times New Roman" w:hAnsi="Times New Roman" w:cs="Times New Roman"/>
          <w:sz w:val="24"/>
          <w:szCs w:val="24"/>
        </w:rPr>
        <w:t xml:space="preserve"> приложении 1 к настоящему Положению.</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3.1.6. Согласие работника не требуется в следующих случаях: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2) обработка персональных данных осуществляется в целях исполнения трудового договора;</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3.2. Порядок обработки, передачи и хранения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3.2.1. Работник Учреждения предоставляет заведующему Учреждением (далее по тексту– Работодателю) достоверные сведения о себе. </w:t>
      </w:r>
      <w:proofErr w:type="gramStart"/>
      <w:r w:rsidRPr="00105C6B">
        <w:rPr>
          <w:rFonts w:ascii="Times New Roman" w:eastAsia="Times New Roman" w:hAnsi="Times New Roman" w:cs="Times New Roman"/>
          <w:sz w:val="24"/>
          <w:szCs w:val="24"/>
        </w:rPr>
        <w:t>Работодатель  проверяет</w:t>
      </w:r>
      <w:proofErr w:type="gramEnd"/>
      <w:r w:rsidRPr="00105C6B">
        <w:rPr>
          <w:rFonts w:ascii="Times New Roman" w:eastAsia="Times New Roman" w:hAnsi="Times New Roman" w:cs="Times New Roman"/>
          <w:sz w:val="24"/>
          <w:szCs w:val="24"/>
        </w:rPr>
        <w:t xml:space="preserve"> достоверность сведений, сверяя данные, предоставленные работником, с имеющимися у работника документами.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lastRenderedPageBreak/>
        <w:t>3.2.2. В соответствии со ст. 86, гл. 14 ТК РФ в целях обеспечения прав и свобод человека и гражданина Работодатель и его представители при обработке персональных данных работника должны соблюдать следующие общие требования: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3.2.2.5. Работники и их представители должны быть ознакомлены под расписку с документами Учреждения, устанавливающими порядок обработки персональных данных работников, а также об их правах и обязанностях в этой области.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3.2.2.6. Во всех случаях отказ работника от своих прав на сохранение и защиту тайны недействителен.</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r w:rsidRPr="00105C6B">
        <w:rPr>
          <w:rFonts w:ascii="Times New Roman" w:eastAsia="Times New Roman" w:hAnsi="Times New Roman" w:cs="Times New Roman"/>
          <w:b/>
          <w:bCs/>
          <w:sz w:val="24"/>
          <w:szCs w:val="24"/>
        </w:rPr>
        <w:t>4. Передача и хранение персональных данных</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4.1. При передаче персональных данных работника Работодатель должен соблюдать следующие требования: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4.1.4. Осуществлять передачу персональных данных работников в пределах </w:t>
      </w:r>
      <w:proofErr w:type="spellStart"/>
      <w:r w:rsidRPr="00105C6B">
        <w:rPr>
          <w:rFonts w:ascii="Times New Roman" w:eastAsia="Times New Roman" w:hAnsi="Times New Roman" w:cs="Times New Roman"/>
          <w:sz w:val="24"/>
          <w:szCs w:val="24"/>
        </w:rPr>
        <w:t>Учрежденияв</w:t>
      </w:r>
      <w:proofErr w:type="spellEnd"/>
      <w:r w:rsidRPr="00105C6B">
        <w:rPr>
          <w:rFonts w:ascii="Times New Roman" w:eastAsia="Times New Roman" w:hAnsi="Times New Roman" w:cs="Times New Roman"/>
          <w:sz w:val="24"/>
          <w:szCs w:val="24"/>
        </w:rPr>
        <w:t xml:space="preserve"> соответствии с настоящим Положением.</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lastRenderedPageBreak/>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4.2. Хранение и использование персональных данных работников:</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4.2.1. Персональные данные работников обрабатываются и хранятся у заведующего.</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наименование (фамилия, имя, отчество) и адрес оператора или его представителя;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цель обработки персональных данных и ее правовое основание;</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предполагаемые пользователи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установленные настоящим Федеральным законом права субъекта персональных данных.</w:t>
      </w:r>
    </w:p>
    <w:p w:rsidR="00BF1BA8" w:rsidRPr="00105C6B" w:rsidRDefault="00BF1BA8" w:rsidP="00BF1BA8">
      <w:pPr>
        <w:spacing w:before="45"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r w:rsidRPr="00105C6B">
        <w:rPr>
          <w:rFonts w:ascii="Times New Roman" w:eastAsia="Times New Roman" w:hAnsi="Times New Roman" w:cs="Times New Roman"/>
          <w:b/>
          <w:bCs/>
          <w:sz w:val="24"/>
          <w:szCs w:val="24"/>
        </w:rPr>
        <w:t>5. Доступ к персональным данным работников</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5.1. Право доступа к персональным данным работников имеют:</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заведующий Учреждением;</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старший воспитатель;</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сотрудники МУ «Централизованная бухгалтерия»,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5.2. Работник Организации имеет право:</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являющихся необходимыми для Работодателя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5.2.3. Получать от Работодателя: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лицах, которые имеют доступ к персональным данным или которым может быть предоставлен такой доступ;</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перечень обрабатываемых персональных данных и источник их получения;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сроки обработки персональных данных, в том числе сроки их хранения;</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lastRenderedPageBreak/>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5.4. Передача информации третьей стороне возможна только при письменном согласии работников.</w:t>
      </w:r>
    </w:p>
    <w:p w:rsidR="00BF1BA8" w:rsidRPr="00105C6B" w:rsidRDefault="00BF1BA8" w:rsidP="00BF1BA8">
      <w:pPr>
        <w:spacing w:before="45"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r w:rsidRPr="00105C6B">
        <w:rPr>
          <w:rFonts w:ascii="Times New Roman" w:eastAsia="Times New Roman" w:hAnsi="Times New Roman" w:cs="Times New Roman"/>
          <w:b/>
          <w:bCs/>
          <w:sz w:val="24"/>
          <w:szCs w:val="24"/>
        </w:rPr>
        <w:t>6. Ответственность за нарушение норм, регулирующих обработку и защиту персональных данных</w:t>
      </w:r>
    </w:p>
    <w:p w:rsidR="00BF1BA8" w:rsidRPr="00105C6B" w:rsidRDefault="00BF1BA8" w:rsidP="00BF1BA8">
      <w:pPr>
        <w:spacing w:before="45" w:after="0" w:line="240" w:lineRule="auto"/>
        <w:ind w:firstLine="567"/>
        <w:jc w:val="center"/>
        <w:rPr>
          <w:rFonts w:ascii="Times New Roman" w:eastAsia="Times New Roman" w:hAnsi="Times New Roman" w:cs="Times New Roman"/>
          <w:b/>
          <w:bCs/>
          <w:sz w:val="24"/>
          <w:szCs w:val="24"/>
        </w:rPr>
      </w:pPr>
    </w:p>
    <w:p w:rsidR="00BF1BA8" w:rsidRPr="00105C6B" w:rsidRDefault="00BF1BA8" w:rsidP="00BF1BA8">
      <w:pPr>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6.1. Разглашение персональных данных работника Учреждения, то есть передача посторонним лицам, не имеющим к ним доступа; публичное раскрытие; утрата документов и иных носителей, содержащих персональные данные работника; иные нарушения обязанностей по их защите, обработке и хранению, установленных настоящим Положением, а также иными локальными нормативными актами Учреждения, лицом, ответственным за получение, обработку и защиту персональных данных работника, влекут наложение на него дисциплинарного взыскания - выговора, увольнения.</w:t>
      </w:r>
    </w:p>
    <w:p w:rsidR="00BF1BA8" w:rsidRPr="00105C6B" w:rsidRDefault="00BF1BA8" w:rsidP="00BF1BA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6.2. В случае причинения ущерба Учреждению работник, имеющий доступ к персональным данным сотрудников и совершивший указанный дисциплинарный поступок, несет полную материальную ответственность в соответствии с </w:t>
      </w:r>
      <w:hyperlink r:id="rId6" w:history="1">
        <w:r w:rsidRPr="00105C6B">
          <w:rPr>
            <w:rFonts w:ascii="Times New Roman" w:eastAsia="Times New Roman" w:hAnsi="Times New Roman" w:cs="Times New Roman"/>
            <w:sz w:val="24"/>
            <w:szCs w:val="24"/>
          </w:rPr>
          <w:t>п. 7 ч. 1 ст. 243</w:t>
        </w:r>
      </w:hyperlink>
      <w:r w:rsidRPr="00105C6B">
        <w:rPr>
          <w:rFonts w:ascii="Times New Roman" w:eastAsia="Times New Roman" w:hAnsi="Times New Roman" w:cs="Times New Roman"/>
          <w:sz w:val="24"/>
          <w:szCs w:val="24"/>
        </w:rPr>
        <w:t xml:space="preserve"> Трудового кодекса РФ.</w:t>
      </w:r>
    </w:p>
    <w:p w:rsidR="00BF1BA8" w:rsidRPr="00105C6B" w:rsidRDefault="00BF1BA8" w:rsidP="00BF1BA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6.3. Работник Учреждения, имеющий доступ к персональным данным сотрудников и незаконно использовавший или разгласивший указанную информацию без согласия сотрудников из корыстной или иной личной заинтересованности и тем самым причинивший крупный ущерб, несет уголовную ответственность на основании ст. 188 Уголовного кодекса РФ.</w:t>
      </w:r>
    </w:p>
    <w:p w:rsidR="00BF1BA8" w:rsidRPr="00105C6B" w:rsidRDefault="00BF1BA8" w:rsidP="00BF1BA8">
      <w:pPr>
        <w:autoSpaceDE w:val="0"/>
        <w:autoSpaceDN w:val="0"/>
        <w:adjustRightInd w:val="0"/>
        <w:spacing w:after="0" w:line="240" w:lineRule="auto"/>
        <w:ind w:firstLine="720"/>
        <w:jc w:val="both"/>
        <w:rPr>
          <w:rFonts w:ascii="Arial" w:eastAsia="Times New Roman" w:hAnsi="Arial" w:cs="Arial"/>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spacing w:before="45" w:after="0" w:line="240" w:lineRule="auto"/>
        <w:jc w:val="right"/>
        <w:rPr>
          <w:rFonts w:ascii="Times New Roman" w:eastAsia="Times New Roman" w:hAnsi="Times New Roman" w:cs="Times New Roman"/>
          <w:sz w:val="20"/>
          <w:szCs w:val="20"/>
        </w:rPr>
      </w:pPr>
      <w:r w:rsidRPr="00105C6B">
        <w:rPr>
          <w:rFonts w:ascii="Times New Roman" w:eastAsia="Times New Roman" w:hAnsi="Times New Roman" w:cs="Times New Roman"/>
          <w:sz w:val="20"/>
          <w:szCs w:val="20"/>
        </w:rPr>
        <w:t>Приложение 1</w:t>
      </w:r>
    </w:p>
    <w:p w:rsidR="00BF1BA8" w:rsidRPr="00105C6B" w:rsidRDefault="00BF1BA8" w:rsidP="00BF1BA8">
      <w:pPr>
        <w:spacing w:before="45" w:after="0" w:line="240" w:lineRule="auto"/>
        <w:jc w:val="right"/>
        <w:rPr>
          <w:rFonts w:ascii="Times New Roman" w:eastAsia="Times New Roman" w:hAnsi="Times New Roman" w:cs="Times New Roman"/>
          <w:sz w:val="20"/>
          <w:szCs w:val="20"/>
        </w:rPr>
      </w:pPr>
      <w:r w:rsidRPr="00105C6B">
        <w:rPr>
          <w:rFonts w:ascii="Times New Roman" w:eastAsia="Times New Roman" w:hAnsi="Times New Roman" w:cs="Times New Roman"/>
          <w:sz w:val="20"/>
          <w:szCs w:val="20"/>
        </w:rPr>
        <w:t>к Положению о защите персональных данных</w:t>
      </w:r>
    </w:p>
    <w:p w:rsidR="00BF1BA8" w:rsidRPr="00105C6B" w:rsidRDefault="00BF1BA8" w:rsidP="00BF1BA8">
      <w:pPr>
        <w:spacing w:after="0" w:line="240" w:lineRule="auto"/>
        <w:jc w:val="right"/>
        <w:rPr>
          <w:rFonts w:ascii="Times New Roman" w:eastAsia="Times New Roman" w:hAnsi="Times New Roman" w:cs="Times New Roman"/>
          <w:sz w:val="20"/>
          <w:szCs w:val="20"/>
          <w:lang w:val="tt-RU"/>
        </w:rPr>
      </w:pPr>
      <w:r w:rsidRPr="00105C6B">
        <w:rPr>
          <w:rFonts w:ascii="Times New Roman" w:eastAsia="Times New Roman" w:hAnsi="Times New Roman" w:cs="Times New Roman"/>
          <w:sz w:val="20"/>
          <w:szCs w:val="20"/>
        </w:rPr>
        <w:t xml:space="preserve">работников </w:t>
      </w:r>
      <w:r w:rsidRPr="00105C6B">
        <w:rPr>
          <w:rFonts w:ascii="Times New Roman" w:eastAsia="Times New Roman" w:hAnsi="Times New Roman" w:cs="Times New Roman"/>
          <w:sz w:val="20"/>
          <w:szCs w:val="20"/>
          <w:lang w:val="tt-RU"/>
        </w:rPr>
        <w:t xml:space="preserve">муниципального бюджетного дошкольного образовательного </w:t>
      </w:r>
    </w:p>
    <w:p w:rsidR="00BF1BA8" w:rsidRPr="00105C6B" w:rsidRDefault="00BF1BA8" w:rsidP="00BF1BA8">
      <w:pPr>
        <w:spacing w:after="0" w:line="240" w:lineRule="auto"/>
        <w:jc w:val="right"/>
        <w:rPr>
          <w:rFonts w:ascii="Times New Roman" w:eastAsia="Times New Roman" w:hAnsi="Times New Roman" w:cs="Times New Roman"/>
          <w:sz w:val="20"/>
          <w:szCs w:val="20"/>
          <w:lang w:val="tt-RU"/>
        </w:rPr>
      </w:pPr>
      <w:r w:rsidRPr="00105C6B">
        <w:rPr>
          <w:rFonts w:ascii="Times New Roman" w:eastAsia="Times New Roman" w:hAnsi="Times New Roman" w:cs="Times New Roman"/>
          <w:sz w:val="20"/>
          <w:szCs w:val="20"/>
          <w:lang w:val="tt-RU"/>
        </w:rPr>
        <w:t xml:space="preserve">учреждения </w:t>
      </w:r>
      <w:r>
        <w:rPr>
          <w:rFonts w:ascii="Times New Roman" w:eastAsia="Times New Roman" w:hAnsi="Times New Roman" w:cs="Times New Roman"/>
          <w:sz w:val="20"/>
          <w:szCs w:val="20"/>
          <w:lang w:val="tt-RU"/>
        </w:rPr>
        <w:t>детский сад №5 “Бэлэкэч” с.Пестрецы</w:t>
      </w:r>
      <w:r w:rsidRPr="00105C6B">
        <w:rPr>
          <w:rFonts w:ascii="Times New Roman" w:eastAsia="Times New Roman" w:hAnsi="Times New Roman" w:cs="Times New Roman"/>
          <w:sz w:val="20"/>
          <w:szCs w:val="20"/>
          <w:lang w:val="tt-RU"/>
        </w:rPr>
        <w:t xml:space="preserve"> </w:t>
      </w:r>
    </w:p>
    <w:p w:rsidR="00BF1BA8" w:rsidRPr="00105C6B" w:rsidRDefault="00BF1BA8" w:rsidP="00BF1BA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lang w:val="tt-RU"/>
        </w:rPr>
        <w:t>Пестречинского</w:t>
      </w:r>
      <w:r w:rsidRPr="00105C6B">
        <w:rPr>
          <w:rFonts w:ascii="Times New Roman" w:eastAsia="Times New Roman" w:hAnsi="Times New Roman" w:cs="Times New Roman"/>
          <w:sz w:val="20"/>
          <w:szCs w:val="20"/>
          <w:lang w:val="tt-RU"/>
        </w:rPr>
        <w:t xml:space="preserve"> муниципальнорго района Республики Татарстан</w:t>
      </w:r>
    </w:p>
    <w:tbl>
      <w:tblPr>
        <w:tblW w:w="0" w:type="auto"/>
        <w:tblCellSpacing w:w="0" w:type="dxa"/>
        <w:tblCellMar>
          <w:left w:w="0" w:type="dxa"/>
          <w:right w:w="0" w:type="dxa"/>
        </w:tblCellMar>
        <w:tblLook w:val="04A0" w:firstRow="1" w:lastRow="0" w:firstColumn="1" w:lastColumn="0" w:noHBand="0" w:noVBand="1"/>
      </w:tblPr>
      <w:tblGrid>
        <w:gridCol w:w="1288"/>
        <w:gridCol w:w="486"/>
        <w:gridCol w:w="848"/>
        <w:gridCol w:w="301"/>
        <w:gridCol w:w="185"/>
        <w:gridCol w:w="1375"/>
        <w:gridCol w:w="4541"/>
      </w:tblGrid>
      <w:tr w:rsidR="00BF1BA8" w:rsidRPr="00105C6B" w:rsidTr="004F4F10">
        <w:trPr>
          <w:tblCellSpacing w:w="0" w:type="dxa"/>
        </w:trPr>
        <w:tc>
          <w:tcPr>
            <w:tcW w:w="3456" w:type="dxa"/>
            <w:gridSpan w:val="4"/>
            <w:vMerge w:val="restart"/>
            <w:vAlign w:val="center"/>
            <w:hideMark/>
          </w:tcPr>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p w:rsidR="00BF1BA8" w:rsidRPr="00105C6B" w:rsidRDefault="00BF1BA8" w:rsidP="004F4F10">
            <w:pPr>
              <w:spacing w:before="45"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«О согласии на получение, передачу и обработку персональных данных»</w:t>
            </w:r>
          </w:p>
        </w:tc>
        <w:tc>
          <w:tcPr>
            <w:tcW w:w="230" w:type="dxa"/>
            <w:vMerge w:val="restart"/>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p>
        </w:tc>
        <w:tc>
          <w:tcPr>
            <w:tcW w:w="5953" w:type="dxa"/>
            <w:gridSpan w:val="2"/>
            <w:hideMark/>
          </w:tcPr>
          <w:p w:rsidR="00BF1BA8" w:rsidRPr="00105C6B" w:rsidRDefault="00BF1BA8" w:rsidP="004F4F10">
            <w:pPr>
              <w:spacing w:before="45" w:after="0" w:line="240" w:lineRule="auto"/>
              <w:jc w:val="both"/>
              <w:rPr>
                <w:rFonts w:ascii="Times New Roman" w:eastAsia="Times New Roman" w:hAnsi="Times New Roman" w:cs="Times New Roman"/>
                <w:sz w:val="24"/>
                <w:szCs w:val="24"/>
              </w:rPr>
            </w:pPr>
          </w:p>
        </w:tc>
      </w:tr>
      <w:tr w:rsidR="00BF1BA8" w:rsidRPr="00105C6B" w:rsidTr="004F4F10">
        <w:trPr>
          <w:tblCellSpacing w:w="0" w:type="dxa"/>
        </w:trPr>
        <w:tc>
          <w:tcPr>
            <w:tcW w:w="0" w:type="auto"/>
            <w:gridSpan w:val="4"/>
            <w:vMerge/>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p>
        </w:tc>
        <w:tc>
          <w:tcPr>
            <w:tcW w:w="230" w:type="dxa"/>
            <w:vMerge/>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p>
        </w:tc>
        <w:tc>
          <w:tcPr>
            <w:tcW w:w="5953" w:type="dxa"/>
            <w:gridSpan w:val="2"/>
            <w:hideMark/>
          </w:tcPr>
          <w:p w:rsidR="00BF1BA8" w:rsidRPr="00105C6B" w:rsidRDefault="00BF1BA8" w:rsidP="004F4F10">
            <w:pPr>
              <w:autoSpaceDE w:val="0"/>
              <w:autoSpaceDN w:val="0"/>
              <w:adjustRightInd w:val="0"/>
              <w:spacing w:after="0" w:line="240" w:lineRule="auto"/>
              <w:ind w:left="1134"/>
              <w:rPr>
                <w:rFonts w:ascii="Times New Roman" w:eastAsia="Times New Roman" w:hAnsi="Times New Roman" w:cs="Times New Roman"/>
                <w:color w:val="00000A"/>
                <w:sz w:val="24"/>
                <w:szCs w:val="24"/>
              </w:rPr>
            </w:pPr>
          </w:p>
          <w:p w:rsidR="00BF1BA8" w:rsidRPr="00105C6B" w:rsidRDefault="00BF1BA8" w:rsidP="004F4F10">
            <w:pPr>
              <w:autoSpaceDE w:val="0"/>
              <w:autoSpaceDN w:val="0"/>
              <w:adjustRightInd w:val="0"/>
              <w:spacing w:after="0" w:line="240" w:lineRule="auto"/>
              <w:ind w:left="1134"/>
              <w:rPr>
                <w:rFonts w:ascii="Times New Roman" w:eastAsia="Times New Roman" w:hAnsi="Times New Roman" w:cs="Times New Roman"/>
                <w:color w:val="00000A"/>
                <w:sz w:val="24"/>
                <w:szCs w:val="24"/>
                <w:lang w:val="tt-RU"/>
              </w:rPr>
            </w:pPr>
            <w:r w:rsidRPr="00105C6B">
              <w:rPr>
                <w:rFonts w:ascii="Times New Roman" w:eastAsia="Times New Roman" w:hAnsi="Times New Roman" w:cs="Times New Roman"/>
                <w:color w:val="00000A"/>
                <w:sz w:val="24"/>
                <w:szCs w:val="24"/>
              </w:rPr>
              <w:t xml:space="preserve">                                                             Заведующему                                                                                      </w:t>
            </w:r>
            <w:r w:rsidRPr="00105C6B">
              <w:rPr>
                <w:rFonts w:ascii="Times New Roman" w:eastAsia="Times New Roman" w:hAnsi="Times New Roman" w:cs="Times New Roman"/>
                <w:color w:val="00000A"/>
                <w:sz w:val="24"/>
                <w:szCs w:val="24"/>
              </w:rPr>
              <w:lastRenderedPageBreak/>
              <w:t xml:space="preserve">МДБОУ </w:t>
            </w:r>
            <w:r>
              <w:rPr>
                <w:rFonts w:ascii="Times New Roman" w:eastAsia="Times New Roman" w:hAnsi="Times New Roman" w:cs="Times New Roman"/>
                <w:color w:val="00000A"/>
                <w:sz w:val="24"/>
                <w:szCs w:val="24"/>
                <w:lang w:val="tt-RU"/>
              </w:rPr>
              <w:t>детский сад№5 “Бэлэкэч</w:t>
            </w:r>
            <w:r w:rsidRPr="00105C6B">
              <w:rPr>
                <w:rFonts w:ascii="Times New Roman" w:eastAsia="Times New Roman" w:hAnsi="Times New Roman" w:cs="Times New Roman"/>
                <w:color w:val="00000A"/>
                <w:sz w:val="24"/>
                <w:szCs w:val="24"/>
                <w:lang w:val="tt-RU"/>
              </w:rPr>
              <w:t xml:space="preserve">                                                                     </w:t>
            </w:r>
            <w:r>
              <w:rPr>
                <w:rFonts w:ascii="Times New Roman" w:eastAsia="Times New Roman" w:hAnsi="Times New Roman" w:cs="Times New Roman"/>
                <w:color w:val="00000A"/>
                <w:sz w:val="24"/>
                <w:szCs w:val="24"/>
                <w:lang w:val="tt-RU"/>
              </w:rPr>
              <w:t xml:space="preserve">                  с.Пестрецы</w:t>
            </w:r>
          </w:p>
          <w:p w:rsidR="00BF1BA8" w:rsidRPr="00105C6B" w:rsidRDefault="00BF1BA8" w:rsidP="004F4F10">
            <w:pPr>
              <w:autoSpaceDE w:val="0"/>
              <w:autoSpaceDN w:val="0"/>
              <w:adjustRightInd w:val="0"/>
              <w:spacing w:after="0" w:line="240" w:lineRule="auto"/>
              <w:ind w:left="1134"/>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lang w:val="tt-RU"/>
              </w:rPr>
              <w:t>Е.И. Мироновой</w:t>
            </w:r>
          </w:p>
        </w:tc>
      </w:tr>
      <w:tr w:rsidR="00BF1BA8" w:rsidRPr="00105C6B" w:rsidTr="004F4F10">
        <w:trPr>
          <w:tblCellSpacing w:w="0" w:type="dxa"/>
        </w:trPr>
        <w:tc>
          <w:tcPr>
            <w:tcW w:w="0" w:type="auto"/>
            <w:gridSpan w:val="4"/>
            <w:vMerge/>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p>
        </w:tc>
        <w:tc>
          <w:tcPr>
            <w:tcW w:w="230" w:type="dxa"/>
            <w:vMerge/>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p>
        </w:tc>
        <w:tc>
          <w:tcPr>
            <w:tcW w:w="5953" w:type="dxa"/>
            <w:gridSpan w:val="2"/>
            <w:hideMark/>
          </w:tcPr>
          <w:p w:rsidR="00BF1BA8" w:rsidRPr="00105C6B" w:rsidRDefault="00BF1BA8" w:rsidP="004F4F10">
            <w:pPr>
              <w:spacing w:before="45" w:after="0" w:line="240" w:lineRule="auto"/>
              <w:ind w:left="1134"/>
              <w:jc w:val="both"/>
              <w:rPr>
                <w:rFonts w:ascii="Times New Roman" w:eastAsia="Times New Roman" w:hAnsi="Times New Roman" w:cs="Times New Roman"/>
                <w:sz w:val="24"/>
                <w:szCs w:val="24"/>
              </w:rPr>
            </w:pPr>
          </w:p>
        </w:tc>
      </w:tr>
      <w:tr w:rsidR="00BF1BA8" w:rsidRPr="00105C6B" w:rsidTr="004F4F10">
        <w:trPr>
          <w:tblCellSpacing w:w="0" w:type="dxa"/>
        </w:trPr>
        <w:tc>
          <w:tcPr>
            <w:tcW w:w="0" w:type="auto"/>
            <w:gridSpan w:val="4"/>
            <w:vMerge/>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p>
        </w:tc>
        <w:tc>
          <w:tcPr>
            <w:tcW w:w="230" w:type="dxa"/>
            <w:vMerge/>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p>
        </w:tc>
        <w:tc>
          <w:tcPr>
            <w:tcW w:w="5953" w:type="dxa"/>
            <w:gridSpan w:val="2"/>
            <w:hideMark/>
          </w:tcPr>
          <w:p w:rsidR="00BF1BA8" w:rsidRPr="00105C6B" w:rsidRDefault="00BF1BA8" w:rsidP="004F4F10">
            <w:pPr>
              <w:spacing w:before="45" w:after="0" w:line="240" w:lineRule="auto"/>
              <w:ind w:left="113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от _____________________________________</w:t>
            </w:r>
          </w:p>
          <w:p w:rsidR="00BF1BA8" w:rsidRPr="00105C6B" w:rsidRDefault="00BF1BA8" w:rsidP="004F4F10">
            <w:pPr>
              <w:spacing w:before="45" w:after="0" w:line="240" w:lineRule="auto"/>
              <w:ind w:left="113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_______________________________________</w:t>
            </w:r>
          </w:p>
          <w:p w:rsidR="00BF1BA8" w:rsidRPr="00105C6B" w:rsidRDefault="00BF1BA8" w:rsidP="004F4F10">
            <w:pPr>
              <w:spacing w:before="45" w:after="0" w:line="240" w:lineRule="auto"/>
              <w:ind w:left="113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_______________________________________</w:t>
            </w:r>
          </w:p>
          <w:p w:rsidR="00BF1BA8" w:rsidRPr="00105C6B" w:rsidRDefault="00BF1BA8" w:rsidP="004F4F10">
            <w:pPr>
              <w:jc w:val="center"/>
              <w:rPr>
                <w:rFonts w:ascii="Times New Roman" w:eastAsia="Times New Roman" w:hAnsi="Times New Roman" w:cs="Times New Roman"/>
                <w:sz w:val="16"/>
                <w:szCs w:val="16"/>
              </w:rPr>
            </w:pPr>
            <w:r w:rsidRPr="00105C6B">
              <w:rPr>
                <w:rFonts w:ascii="Times New Roman" w:eastAsia="Times New Roman" w:hAnsi="Times New Roman" w:cs="Times New Roman"/>
                <w:sz w:val="16"/>
                <w:szCs w:val="16"/>
              </w:rPr>
              <w:t>(Ф.И.О. полностью, должность работника)</w:t>
            </w:r>
          </w:p>
          <w:p w:rsidR="00BF1BA8" w:rsidRPr="00105C6B" w:rsidRDefault="00BF1BA8" w:rsidP="004F4F10">
            <w:pPr>
              <w:spacing w:before="45" w:after="0" w:line="240" w:lineRule="auto"/>
              <w:ind w:left="1134"/>
              <w:jc w:val="both"/>
              <w:rPr>
                <w:rFonts w:ascii="Times New Roman" w:eastAsia="Times New Roman" w:hAnsi="Times New Roman" w:cs="Times New Roman"/>
                <w:sz w:val="24"/>
                <w:szCs w:val="24"/>
              </w:rPr>
            </w:pPr>
          </w:p>
        </w:tc>
      </w:tr>
      <w:tr w:rsidR="00BF1BA8" w:rsidRPr="00105C6B" w:rsidTr="004F4F10">
        <w:trPr>
          <w:tblCellSpacing w:w="0" w:type="dxa"/>
        </w:trPr>
        <w:tc>
          <w:tcPr>
            <w:tcW w:w="1513" w:type="dxa"/>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tc>
        <w:tc>
          <w:tcPr>
            <w:tcW w:w="565" w:type="dxa"/>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tc>
        <w:tc>
          <w:tcPr>
            <w:tcW w:w="1039" w:type="dxa"/>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tc>
        <w:tc>
          <w:tcPr>
            <w:tcW w:w="339" w:type="dxa"/>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tc>
        <w:tc>
          <w:tcPr>
            <w:tcW w:w="230" w:type="dxa"/>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tc>
        <w:tc>
          <w:tcPr>
            <w:tcW w:w="1375" w:type="dxa"/>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tc>
        <w:tc>
          <w:tcPr>
            <w:tcW w:w="4578" w:type="dxa"/>
            <w:vAlign w:val="center"/>
            <w:hideMark/>
          </w:tcPr>
          <w:p w:rsidR="00BF1BA8" w:rsidRPr="00105C6B" w:rsidRDefault="00BF1BA8" w:rsidP="004F4F10">
            <w:pPr>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w:t>
            </w:r>
          </w:p>
        </w:tc>
      </w:tr>
    </w:tbl>
    <w:p w:rsidR="00BF1BA8" w:rsidRPr="00105C6B" w:rsidRDefault="00BF1BA8" w:rsidP="00BF1BA8">
      <w:pPr>
        <w:spacing w:before="45" w:after="0" w:line="240" w:lineRule="auto"/>
        <w:jc w:val="both"/>
        <w:rPr>
          <w:rFonts w:ascii="Times New Roman" w:eastAsia="Times New Roman" w:hAnsi="Times New Roman" w:cs="Times New Roman"/>
          <w:sz w:val="24"/>
          <w:szCs w:val="24"/>
        </w:rPr>
      </w:pPr>
    </w:p>
    <w:p w:rsidR="00BF1BA8" w:rsidRPr="00105C6B" w:rsidRDefault="00BF1BA8" w:rsidP="00BF1BA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05C6B">
        <w:rPr>
          <w:rFonts w:ascii="Times New Roman" w:eastAsia="Times New Roman" w:hAnsi="Times New Roman" w:cs="Times New Roman"/>
          <w:b/>
          <w:bCs/>
          <w:sz w:val="24"/>
          <w:szCs w:val="24"/>
        </w:rPr>
        <w:t>Заявление</w:t>
      </w:r>
    </w:p>
    <w:p w:rsidR="00BF1BA8" w:rsidRPr="00105C6B" w:rsidRDefault="00BF1BA8" w:rsidP="00BF1BA8">
      <w:pPr>
        <w:ind w:firstLine="720"/>
        <w:jc w:val="both"/>
        <w:rPr>
          <w:rFonts w:ascii="Times New Roman" w:eastAsia="Times New Roman" w:hAnsi="Times New Roman" w:cs="Times New Roman"/>
          <w:sz w:val="24"/>
          <w:szCs w:val="24"/>
        </w:rPr>
      </w:pPr>
    </w:p>
    <w:p w:rsidR="00BF1BA8" w:rsidRPr="00105C6B" w:rsidRDefault="00BF1BA8" w:rsidP="00BF1BA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105C6B">
        <w:rPr>
          <w:rFonts w:ascii="Times New Roman" w:eastAsia="Times New Roman" w:hAnsi="Times New Roman" w:cs="Times New Roman"/>
          <w:sz w:val="24"/>
          <w:szCs w:val="24"/>
        </w:rPr>
        <w:t xml:space="preserve">Я,   </w:t>
      </w:r>
      <w:proofErr w:type="gramEnd"/>
      <w:r w:rsidRPr="00105C6B">
        <w:rPr>
          <w:rFonts w:ascii="Times New Roman" w:eastAsia="Times New Roman" w:hAnsi="Times New Roman" w:cs="Times New Roman"/>
          <w:sz w:val="24"/>
          <w:szCs w:val="24"/>
        </w:rPr>
        <w:t>________________________________________________________________________</w:t>
      </w:r>
    </w:p>
    <w:p w:rsidR="00BF1BA8" w:rsidRPr="00105C6B" w:rsidRDefault="00BF1BA8" w:rsidP="00BF1BA8">
      <w:pPr>
        <w:spacing w:line="240" w:lineRule="auto"/>
        <w:jc w:val="center"/>
        <w:rPr>
          <w:rFonts w:ascii="Times New Roman" w:eastAsia="Times New Roman" w:hAnsi="Times New Roman" w:cs="Times New Roman"/>
          <w:sz w:val="16"/>
          <w:szCs w:val="16"/>
        </w:rPr>
      </w:pPr>
      <w:r w:rsidRPr="00105C6B">
        <w:rPr>
          <w:rFonts w:ascii="Times New Roman" w:eastAsia="Times New Roman" w:hAnsi="Times New Roman" w:cs="Times New Roman"/>
          <w:sz w:val="16"/>
          <w:szCs w:val="16"/>
        </w:rPr>
        <w:t>(Ф.И.О. работника полностью)</w:t>
      </w:r>
    </w:p>
    <w:p w:rsidR="00BF1BA8" w:rsidRPr="00105C6B" w:rsidRDefault="00BF1BA8" w:rsidP="00BF1BA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даю согласие </w:t>
      </w:r>
    </w:p>
    <w:p w:rsidR="00BF1BA8" w:rsidRPr="00105C6B" w:rsidRDefault="00BF1BA8" w:rsidP="00BF1BA8">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1. на автоматизированную, а </w:t>
      </w:r>
      <w:proofErr w:type="gramStart"/>
      <w:r w:rsidRPr="00105C6B">
        <w:rPr>
          <w:rFonts w:ascii="Times New Roman" w:eastAsia="Times New Roman" w:hAnsi="Times New Roman" w:cs="Times New Roman"/>
          <w:sz w:val="24"/>
          <w:szCs w:val="24"/>
        </w:rPr>
        <w:t>также  без</w:t>
      </w:r>
      <w:proofErr w:type="gramEnd"/>
      <w:r w:rsidRPr="00105C6B">
        <w:rPr>
          <w:rFonts w:ascii="Times New Roman" w:eastAsia="Times New Roman" w:hAnsi="Times New Roman" w:cs="Times New Roman"/>
          <w:sz w:val="24"/>
          <w:szCs w:val="24"/>
        </w:rPr>
        <w:t xml:space="preserve">  использования  средств  автоматизации обработку  следующих  персональных  данных: ФИО, паспортные  данные,  дата рождения, должность, адрес регистрации, ИНН, номер страхового свидетельства государственного пенсионного страхования, в  целях  соблюдения  законодательства, обеспечения  личной  безопасности, контроля выполняемой работы, обеспечения сохранности имущества.</w:t>
      </w:r>
    </w:p>
    <w:p w:rsidR="00BF1BA8" w:rsidRPr="00105C6B" w:rsidRDefault="00BF1BA8" w:rsidP="00BF1BA8">
      <w:pPr>
        <w:autoSpaceDE w:val="0"/>
        <w:autoSpaceDN w:val="0"/>
        <w:adjustRightInd w:val="0"/>
        <w:spacing w:after="0" w:line="240" w:lineRule="auto"/>
        <w:ind w:firstLine="284"/>
        <w:jc w:val="both"/>
        <w:rPr>
          <w:rFonts w:ascii="Times New Roman" w:eastAsia="Times New Roman" w:hAnsi="Times New Roman" w:cs="Times New Roman"/>
          <w:color w:val="00000A"/>
          <w:sz w:val="24"/>
          <w:szCs w:val="24"/>
        </w:rPr>
      </w:pPr>
      <w:r w:rsidRPr="00105C6B">
        <w:rPr>
          <w:rFonts w:ascii="Times New Roman" w:eastAsia="Times New Roman" w:hAnsi="Times New Roman" w:cs="Times New Roman"/>
          <w:color w:val="00000A"/>
          <w:sz w:val="24"/>
          <w:szCs w:val="24"/>
        </w:rPr>
        <w:t xml:space="preserve">2. на размещение </w:t>
      </w:r>
      <w:r w:rsidRPr="00105C6B">
        <w:rPr>
          <w:rFonts w:ascii="Times New Roman" w:eastAsia="Times New Roman" w:hAnsi="Times New Roman" w:cs="Times New Roman"/>
          <w:sz w:val="24"/>
          <w:szCs w:val="24"/>
        </w:rPr>
        <w:t xml:space="preserve">на официальном сайте, на информационных стендах Учреждения, для участия на конкурсах различного уровня следующих данных:   </w:t>
      </w:r>
    </w:p>
    <w:p w:rsidR="00BF1BA8" w:rsidRPr="00105C6B" w:rsidRDefault="00BF1BA8" w:rsidP="00BF1BA8">
      <w:pPr>
        <w:autoSpaceDE w:val="0"/>
        <w:autoSpaceDN w:val="0"/>
        <w:adjustRightInd w:val="0"/>
        <w:spacing w:after="0" w:line="240" w:lineRule="auto"/>
        <w:ind w:firstLine="284"/>
        <w:jc w:val="both"/>
        <w:rPr>
          <w:rFonts w:ascii="Times New Roman" w:eastAsia="Times New Roman" w:hAnsi="Times New Roman" w:cs="Times New Roman"/>
          <w:color w:val="00000A"/>
          <w:sz w:val="24"/>
          <w:szCs w:val="24"/>
        </w:rPr>
      </w:pPr>
      <w:r w:rsidRPr="00105C6B">
        <w:rPr>
          <w:rFonts w:ascii="Times New Roman" w:eastAsia="Times New Roman" w:hAnsi="Times New Roman" w:cs="Times New Roman"/>
          <w:color w:val="00000A"/>
          <w:sz w:val="24"/>
          <w:szCs w:val="24"/>
        </w:rPr>
        <w:t xml:space="preserve">- </w:t>
      </w:r>
      <w:r w:rsidRPr="00105C6B">
        <w:rPr>
          <w:rFonts w:ascii="Times New Roman" w:eastAsia="Times New Roman" w:hAnsi="Times New Roman" w:cs="Times New Roman"/>
          <w:sz w:val="24"/>
          <w:szCs w:val="24"/>
        </w:rPr>
        <w:t>фото и видеоизображений</w:t>
      </w:r>
      <w:r w:rsidRPr="00105C6B">
        <w:rPr>
          <w:rFonts w:ascii="Times New Roman" w:eastAsia="Times New Roman" w:hAnsi="Times New Roman" w:cs="Times New Roman"/>
          <w:color w:val="00000A"/>
          <w:sz w:val="24"/>
          <w:szCs w:val="24"/>
        </w:rPr>
        <w:t>;</w:t>
      </w:r>
    </w:p>
    <w:p w:rsidR="00BF1BA8" w:rsidRPr="00105C6B" w:rsidRDefault="00BF1BA8" w:rsidP="00BF1BA8">
      <w:pPr>
        <w:autoSpaceDE w:val="0"/>
        <w:autoSpaceDN w:val="0"/>
        <w:adjustRightInd w:val="0"/>
        <w:spacing w:after="0" w:line="240" w:lineRule="auto"/>
        <w:ind w:firstLine="284"/>
        <w:jc w:val="both"/>
        <w:rPr>
          <w:rFonts w:ascii="Times New Roman" w:eastAsia="Times New Roman" w:hAnsi="Times New Roman" w:cs="Times New Roman"/>
          <w:color w:val="00000A"/>
          <w:sz w:val="24"/>
          <w:szCs w:val="24"/>
        </w:rPr>
      </w:pPr>
      <w:r w:rsidRPr="00105C6B">
        <w:rPr>
          <w:rFonts w:ascii="Times New Roman" w:eastAsia="Times New Roman" w:hAnsi="Times New Roman" w:cs="Times New Roman"/>
          <w:color w:val="00000A"/>
          <w:sz w:val="24"/>
          <w:szCs w:val="24"/>
        </w:rPr>
        <w:t xml:space="preserve">- </w:t>
      </w:r>
      <w:r w:rsidRPr="00105C6B">
        <w:rPr>
          <w:rFonts w:ascii="Times New Roman" w:eastAsia="Times New Roman" w:hAnsi="Times New Roman" w:cs="Times New Roman"/>
          <w:sz w:val="24"/>
          <w:szCs w:val="24"/>
        </w:rPr>
        <w:t>продуктов творчества и выступлений.</w:t>
      </w:r>
    </w:p>
    <w:p w:rsidR="00BF1BA8" w:rsidRPr="00105C6B" w:rsidRDefault="00BF1BA8" w:rsidP="00BF1BA8">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Перечень действий с персональными данными:</w:t>
      </w:r>
    </w:p>
    <w:p w:rsidR="00BF1BA8" w:rsidRPr="00105C6B" w:rsidRDefault="00BF1BA8" w:rsidP="00BF1BA8">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 </w:t>
      </w:r>
      <w:proofErr w:type="gramStart"/>
      <w:r w:rsidRPr="00105C6B">
        <w:rPr>
          <w:rFonts w:ascii="Times New Roman" w:eastAsia="Times New Roman" w:hAnsi="Times New Roman" w:cs="Times New Roman"/>
          <w:sz w:val="24"/>
          <w:szCs w:val="24"/>
        </w:rPr>
        <w:t>формирование  кадровых</w:t>
      </w:r>
      <w:proofErr w:type="gramEnd"/>
      <w:r w:rsidRPr="00105C6B">
        <w:rPr>
          <w:rFonts w:ascii="Times New Roman" w:eastAsia="Times New Roman" w:hAnsi="Times New Roman" w:cs="Times New Roman"/>
          <w:sz w:val="24"/>
          <w:szCs w:val="24"/>
        </w:rPr>
        <w:t xml:space="preserve">  документов  и  выполнения  требований  Трудового кодекса;</w:t>
      </w:r>
    </w:p>
    <w:p w:rsidR="00BF1BA8" w:rsidRPr="00105C6B" w:rsidRDefault="00BF1BA8" w:rsidP="00BF1BA8">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начисление заработной платы, исчисление и уплата предусмотренных законодательством налогов, сборов и взносов на обязательное социальное страхование;</w:t>
      </w:r>
    </w:p>
    <w:p w:rsidR="00BF1BA8" w:rsidRPr="00105C6B" w:rsidRDefault="00BF1BA8" w:rsidP="00BF1BA8">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105C6B">
        <w:rPr>
          <w:rFonts w:ascii="Times New Roman" w:eastAsia="Times New Roman" w:hAnsi="Times New Roman" w:cs="Times New Roman"/>
          <w:sz w:val="24"/>
          <w:szCs w:val="24"/>
        </w:rPr>
        <w:t xml:space="preserve">- представление </w:t>
      </w:r>
      <w:proofErr w:type="gramStart"/>
      <w:r w:rsidRPr="00105C6B">
        <w:rPr>
          <w:rFonts w:ascii="Times New Roman" w:eastAsia="Times New Roman" w:hAnsi="Times New Roman" w:cs="Times New Roman"/>
          <w:sz w:val="24"/>
          <w:szCs w:val="24"/>
        </w:rPr>
        <w:t>установленной  законодательством</w:t>
      </w:r>
      <w:proofErr w:type="gramEnd"/>
      <w:r w:rsidRPr="00105C6B">
        <w:rPr>
          <w:rFonts w:ascii="Times New Roman" w:eastAsia="Times New Roman" w:hAnsi="Times New Roman" w:cs="Times New Roman"/>
          <w:sz w:val="24"/>
          <w:szCs w:val="24"/>
        </w:rPr>
        <w:t xml:space="preserve">  отчетности  в  отношении физических  лиц, в  том  числе  сведений   персонифицированного   учета  в Пенсионный фонд РФ;</w:t>
      </w:r>
    </w:p>
    <w:p w:rsidR="00BF1BA8" w:rsidRPr="00105C6B" w:rsidRDefault="00BF1BA8" w:rsidP="00BF1BA8">
      <w:pPr>
        <w:autoSpaceDE w:val="0"/>
        <w:autoSpaceDN w:val="0"/>
        <w:adjustRightInd w:val="0"/>
        <w:spacing w:after="0" w:line="240" w:lineRule="auto"/>
        <w:ind w:firstLine="284"/>
        <w:jc w:val="both"/>
        <w:rPr>
          <w:rFonts w:ascii="Times New Roman" w:eastAsia="Times New Roman" w:hAnsi="Times New Roman" w:cs="Times New Roman"/>
          <w:color w:val="00000A"/>
          <w:sz w:val="24"/>
          <w:szCs w:val="24"/>
        </w:rPr>
      </w:pPr>
      <w:r w:rsidRPr="00105C6B">
        <w:rPr>
          <w:rFonts w:ascii="Times New Roman" w:eastAsia="Times New Roman" w:hAnsi="Times New Roman" w:cs="Times New Roman"/>
          <w:sz w:val="24"/>
          <w:szCs w:val="24"/>
        </w:rPr>
        <w:t xml:space="preserve">Данное согласие действительно с момента подписания и до </w:t>
      </w:r>
      <w:proofErr w:type="gramStart"/>
      <w:r w:rsidRPr="00105C6B">
        <w:rPr>
          <w:rFonts w:ascii="Times New Roman" w:eastAsia="Times New Roman" w:hAnsi="Times New Roman" w:cs="Times New Roman"/>
          <w:sz w:val="24"/>
          <w:szCs w:val="24"/>
        </w:rPr>
        <w:t>даты  расторжения</w:t>
      </w:r>
      <w:proofErr w:type="gramEnd"/>
      <w:r w:rsidRPr="00105C6B">
        <w:rPr>
          <w:rFonts w:ascii="Times New Roman" w:eastAsia="Times New Roman" w:hAnsi="Times New Roman" w:cs="Times New Roman"/>
          <w:sz w:val="24"/>
          <w:szCs w:val="24"/>
        </w:rPr>
        <w:t xml:space="preserve"> трудового договора.</w:t>
      </w:r>
      <w:r w:rsidRPr="00105C6B">
        <w:rPr>
          <w:rFonts w:ascii="Times New Roman" w:eastAsia="Times New Roman" w:hAnsi="Times New Roman" w:cs="Times New Roman"/>
          <w:color w:val="00000A"/>
          <w:sz w:val="24"/>
          <w:szCs w:val="24"/>
        </w:rPr>
        <w:t xml:space="preserve"> Об ответственности за достоверность предоставленных сведений предупрежден(а).</w:t>
      </w:r>
    </w:p>
    <w:p w:rsidR="00BF1BA8" w:rsidRPr="00105C6B" w:rsidRDefault="00BF1BA8" w:rsidP="00BF1BA8">
      <w:pPr>
        <w:spacing w:after="0" w:line="240" w:lineRule="auto"/>
        <w:ind w:firstLine="284"/>
        <w:jc w:val="both"/>
        <w:rPr>
          <w:rFonts w:ascii="Times New Roman" w:eastAsia="Times New Roman" w:hAnsi="Times New Roman" w:cs="Times New Roman"/>
          <w:sz w:val="24"/>
          <w:szCs w:val="24"/>
          <w:lang w:val="tt-RU"/>
        </w:rPr>
      </w:pPr>
      <w:r w:rsidRPr="00105C6B">
        <w:rPr>
          <w:rFonts w:ascii="Times New Roman" w:eastAsia="Times New Roman" w:hAnsi="Times New Roman" w:cs="Times New Roman"/>
          <w:color w:val="00000A"/>
          <w:sz w:val="24"/>
          <w:szCs w:val="24"/>
        </w:rPr>
        <w:t xml:space="preserve">Подтверждаю, что ознакомлен(а) с Положением о защите персональных данных работников </w:t>
      </w:r>
      <w:r w:rsidRPr="00105C6B">
        <w:rPr>
          <w:rFonts w:ascii="Times New Roman" w:eastAsia="Times New Roman" w:hAnsi="Times New Roman" w:cs="Times New Roman"/>
          <w:sz w:val="24"/>
          <w:szCs w:val="24"/>
          <w:lang w:val="tt-RU"/>
        </w:rPr>
        <w:t>муниципального бюджетного дошкольно</w:t>
      </w:r>
      <w:r>
        <w:rPr>
          <w:rFonts w:ascii="Times New Roman" w:eastAsia="Times New Roman" w:hAnsi="Times New Roman" w:cs="Times New Roman"/>
          <w:sz w:val="24"/>
          <w:szCs w:val="24"/>
          <w:lang w:val="tt-RU"/>
        </w:rPr>
        <w:t>го образовательного учреждения д</w:t>
      </w:r>
      <w:r w:rsidRPr="00105C6B">
        <w:rPr>
          <w:rFonts w:ascii="Times New Roman" w:eastAsia="Times New Roman" w:hAnsi="Times New Roman" w:cs="Times New Roman"/>
          <w:sz w:val="24"/>
          <w:szCs w:val="24"/>
          <w:lang w:val="tt-RU"/>
        </w:rPr>
        <w:t xml:space="preserve">етский сад </w:t>
      </w:r>
      <w:r>
        <w:rPr>
          <w:rFonts w:ascii="Times New Roman" w:eastAsia="Times New Roman" w:hAnsi="Times New Roman" w:cs="Times New Roman"/>
          <w:sz w:val="24"/>
          <w:szCs w:val="24"/>
          <w:lang w:val="tt-RU"/>
        </w:rPr>
        <w:t>№5 “Бэлэкэч</w:t>
      </w:r>
      <w:r w:rsidRPr="00105C6B">
        <w:rPr>
          <w:rFonts w:ascii="Times New Roman" w:eastAsia="Times New Roman" w:hAnsi="Times New Roman" w:cs="Times New Roman"/>
          <w:sz w:val="24"/>
          <w:szCs w:val="24"/>
          <w:lang w:val="tt-RU"/>
        </w:rPr>
        <w:t>”</w:t>
      </w:r>
      <w:r w:rsidRPr="00105C6B">
        <w:rPr>
          <w:rFonts w:ascii="Times New Roman" w:eastAsia="Times New Roman" w:hAnsi="Times New Roman" w:cs="Times New Roman"/>
          <w:color w:val="00000A"/>
          <w:sz w:val="24"/>
          <w:szCs w:val="24"/>
        </w:rPr>
        <w:t>, правами и обязанностями в области защиты персональных данных.</w:t>
      </w:r>
    </w:p>
    <w:p w:rsidR="00BF1BA8" w:rsidRPr="00105C6B" w:rsidRDefault="00BF1BA8" w:rsidP="00BF1BA8">
      <w:pPr>
        <w:autoSpaceDE w:val="0"/>
        <w:autoSpaceDN w:val="0"/>
        <w:adjustRightInd w:val="0"/>
        <w:spacing w:after="0" w:line="240" w:lineRule="auto"/>
        <w:ind w:firstLine="284"/>
        <w:jc w:val="both"/>
        <w:rPr>
          <w:rFonts w:ascii="Times New Roman" w:eastAsia="Times New Roman" w:hAnsi="Times New Roman" w:cs="Times New Roman"/>
          <w:color w:val="00000A"/>
          <w:sz w:val="24"/>
          <w:szCs w:val="24"/>
        </w:rPr>
      </w:pPr>
      <w:r w:rsidRPr="00105C6B">
        <w:rPr>
          <w:rFonts w:ascii="Times New Roman" w:eastAsia="Times New Roman" w:hAnsi="Times New Roman" w:cs="Times New Roman"/>
          <w:color w:val="00000A"/>
          <w:sz w:val="24"/>
          <w:szCs w:val="24"/>
        </w:rPr>
        <w:t>Настоящее согласие может быть отозвано путем направления мною письменного заявления не менее чем за 3 дня до момента отзыва согласия.</w:t>
      </w:r>
    </w:p>
    <w:p w:rsidR="00BF1BA8" w:rsidRPr="00105C6B" w:rsidRDefault="00BF1BA8" w:rsidP="00BF1BA8">
      <w:pPr>
        <w:ind w:firstLine="720"/>
        <w:jc w:val="both"/>
        <w:rPr>
          <w:rFonts w:ascii="Times New Roman" w:eastAsia="Times New Roman" w:hAnsi="Times New Roman" w:cs="Times New Roman"/>
          <w:sz w:val="24"/>
          <w:szCs w:val="24"/>
        </w:rPr>
      </w:pPr>
    </w:p>
    <w:p w:rsidR="00BF1BA8" w:rsidRPr="00105C6B" w:rsidRDefault="00BF1BA8" w:rsidP="00BF1BA8">
      <w:pPr>
        <w:autoSpaceDE w:val="0"/>
        <w:autoSpaceDN w:val="0"/>
        <w:adjustRightInd w:val="0"/>
        <w:spacing w:after="0" w:line="240" w:lineRule="auto"/>
        <w:jc w:val="both"/>
        <w:rPr>
          <w:rFonts w:ascii="Times New Roman" w:eastAsia="Times New Roman" w:hAnsi="Times New Roman" w:cs="Times New Roman"/>
          <w:color w:val="00000A"/>
          <w:sz w:val="24"/>
          <w:szCs w:val="24"/>
        </w:rPr>
      </w:pPr>
      <w:r w:rsidRPr="00105C6B">
        <w:rPr>
          <w:rFonts w:ascii="Times New Roman" w:eastAsia="Times New Roman" w:hAnsi="Times New Roman" w:cs="Times New Roman"/>
          <w:color w:val="00000A"/>
          <w:sz w:val="24"/>
          <w:szCs w:val="24"/>
        </w:rPr>
        <w:t>«___» __________ 20____ г. _______________ ____________________________________</w:t>
      </w:r>
    </w:p>
    <w:p w:rsidR="00BF1BA8" w:rsidRPr="00105C6B" w:rsidRDefault="00BF1BA8" w:rsidP="00BF1BA8">
      <w:pPr>
        <w:autoSpaceDE w:val="0"/>
        <w:autoSpaceDN w:val="0"/>
        <w:adjustRightInd w:val="0"/>
        <w:spacing w:after="0" w:line="240" w:lineRule="auto"/>
        <w:jc w:val="both"/>
        <w:rPr>
          <w:rFonts w:ascii="Times New Roman" w:eastAsia="Times New Roman" w:hAnsi="Times New Roman" w:cs="Times New Roman"/>
          <w:sz w:val="24"/>
          <w:szCs w:val="24"/>
        </w:rPr>
      </w:pPr>
      <w:r w:rsidRPr="00105C6B">
        <w:rPr>
          <w:rFonts w:ascii="Times New Roman" w:eastAsia="Times New Roman" w:hAnsi="Times New Roman" w:cs="Times New Roman"/>
          <w:color w:val="00000A"/>
          <w:sz w:val="16"/>
          <w:szCs w:val="16"/>
        </w:rPr>
        <w:t xml:space="preserve">                   Дата                                               </w:t>
      </w:r>
      <w:proofErr w:type="gramStart"/>
      <w:r w:rsidRPr="00105C6B">
        <w:rPr>
          <w:rFonts w:ascii="Times New Roman" w:eastAsia="Times New Roman" w:hAnsi="Times New Roman" w:cs="Times New Roman"/>
          <w:color w:val="00000A"/>
          <w:sz w:val="16"/>
          <w:szCs w:val="16"/>
        </w:rPr>
        <w:t xml:space="preserve">   (</w:t>
      </w:r>
      <w:proofErr w:type="gramEnd"/>
      <w:r w:rsidRPr="00105C6B">
        <w:rPr>
          <w:rFonts w:ascii="Times New Roman" w:eastAsia="Times New Roman" w:hAnsi="Times New Roman" w:cs="Times New Roman"/>
          <w:color w:val="00000A"/>
          <w:sz w:val="16"/>
          <w:szCs w:val="16"/>
        </w:rPr>
        <w:t xml:space="preserve">подпись )                                    (расшифровка подписи </w:t>
      </w:r>
      <w:r w:rsidRPr="00105C6B">
        <w:rPr>
          <w:rFonts w:ascii="Times New Roman" w:eastAsia="Times New Roman" w:hAnsi="Times New Roman" w:cs="Times New Roman"/>
          <w:color w:val="00000A"/>
          <w:sz w:val="16"/>
          <w:szCs w:val="16"/>
          <w:lang w:val="tt-RU"/>
        </w:rPr>
        <w:t>работника)</w:t>
      </w:r>
    </w:p>
    <w:p w:rsidR="00BF1BA8" w:rsidRDefault="00BF1BA8">
      <w:r>
        <w:br w:type="page"/>
      </w:r>
    </w:p>
    <w:p w:rsidR="00E93541" w:rsidRDefault="00E93541">
      <w:pPr>
        <w:spacing w:after="0"/>
        <w:ind w:left="-1440" w:right="10464"/>
      </w:pPr>
    </w:p>
    <w:sectPr w:rsidR="00E93541">
      <w:pgSz w:w="11904"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41"/>
    <w:rsid w:val="00BF1BA8"/>
    <w:rsid w:val="00E93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8A1532-2F96-43D8-80FA-C4D6F7B4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25268.2437" TargetMode="External"/><Relationship Id="rId5" Type="http://schemas.openxmlformats.org/officeDocument/2006/relationships/hyperlink" Target="garantF1://12030601.1000" TargetMode="Externa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3230</Words>
  <Characters>18411</Characters>
  <Application>Microsoft Office Word</Application>
  <DocSecurity>0</DocSecurity>
  <Lines>153</Lines>
  <Paragraphs>43</Paragraphs>
  <ScaleCrop>false</ScaleCrop>
  <Company/>
  <LinksUpToDate>false</LinksUpToDate>
  <CharactersWithSpaces>21598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Рашида</dc:creator>
  <cp:keywords/>
  <cp:lastModifiedBy>Рашида</cp:lastModifiedBy>
  <cp:revision>2</cp:revision>
  <dcterms:created xsi:type="dcterms:W3CDTF">2020-02-03T09:06:00Z</dcterms:created>
  <dcterms:modified xsi:type="dcterms:W3CDTF">2020-02-03T09:06:00Z</dcterms:modified>
</cp:coreProperties>
</file>